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608B" w14:textId="77777777" w:rsidR="00164856" w:rsidRDefault="00164856" w:rsidP="003B16E5">
      <w:pPr>
        <w:pStyle w:val="Corpodetexto"/>
        <w:rPr>
          <w:rFonts w:ascii="Times New Roman"/>
          <w:sz w:val="20"/>
        </w:rPr>
      </w:pPr>
    </w:p>
    <w:p w14:paraId="28EBFB56" w14:textId="24C689DB" w:rsidR="00164856" w:rsidRPr="00164856" w:rsidRDefault="00164856" w:rsidP="00164856">
      <w:pPr>
        <w:pStyle w:val="Corpodetexto"/>
        <w:jc w:val="center"/>
        <w:rPr>
          <w:rFonts w:ascii="Arial" w:hAnsi="Arial" w:cs="Arial"/>
          <w:color w:val="5B9BD5" w:themeColor="accent1"/>
          <w:sz w:val="20"/>
        </w:rPr>
      </w:pPr>
      <w:r w:rsidRPr="00164856">
        <w:rPr>
          <w:rFonts w:ascii="Arial" w:hAnsi="Arial" w:cs="Arial"/>
          <w:color w:val="5B9BD5" w:themeColor="accent1"/>
          <w:sz w:val="20"/>
        </w:rPr>
        <w:t>Departamento de Línguas e Ciências Sociais e Humanas</w:t>
      </w:r>
    </w:p>
    <w:tbl>
      <w:tblPr>
        <w:tblStyle w:val="TableNormal"/>
        <w:tblW w:w="10348" w:type="dxa"/>
        <w:tblInd w:w="-150" w:type="dxa"/>
        <w:tblBorders>
          <w:top w:val="double" w:sz="2" w:space="0" w:color="615E4A"/>
          <w:left w:val="double" w:sz="2" w:space="0" w:color="615E4A"/>
          <w:bottom w:val="double" w:sz="2" w:space="0" w:color="615E4A"/>
          <w:right w:val="double" w:sz="2" w:space="0" w:color="615E4A"/>
          <w:insideH w:val="double" w:sz="2" w:space="0" w:color="615E4A"/>
          <w:insideV w:val="double" w:sz="2" w:space="0" w:color="615E4A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10348"/>
      </w:tblGrid>
      <w:tr w:rsidR="003B16E5" w:rsidRPr="003B16E5" w14:paraId="75C3AE3F" w14:textId="77777777" w:rsidTr="003B16E5">
        <w:trPr>
          <w:trHeight w:val="505"/>
        </w:trPr>
        <w:tc>
          <w:tcPr>
            <w:tcW w:w="10348" w:type="dxa"/>
            <w:tcBorders>
              <w:left w:val="double" w:sz="2" w:space="0" w:color="C4BB95"/>
            </w:tcBorders>
            <w:shd w:val="clear" w:color="auto" w:fill="F7CAAC" w:themeFill="accent2" w:themeFillTint="66"/>
            <w:vAlign w:val="center"/>
          </w:tcPr>
          <w:p w14:paraId="7AF074F4" w14:textId="6CCE4648" w:rsidR="003B16E5" w:rsidRPr="00070F58" w:rsidRDefault="003B16E5" w:rsidP="003B16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</w:pPr>
            <w:r w:rsidRPr="00070F58"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  <w:t>CRITÉRIOS GERAIS DE AVALIAÇÃO</w:t>
            </w:r>
            <w:r w:rsidR="00070F58" w:rsidRPr="00070F58"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  <w:t xml:space="preserve">- </w:t>
            </w:r>
            <w:r w:rsidR="00070F58">
              <w:rPr>
                <w:rFonts w:asciiTheme="minorHAnsi" w:hAnsiTheme="minorHAnsi" w:cstheme="minorHAnsi"/>
                <w:b/>
                <w:sz w:val="20"/>
                <w:szCs w:val="20"/>
                <w:u w:val="double"/>
                <w:lang w:val="pt-PT"/>
              </w:rPr>
              <w:t>HISTÓRIA E GEOGRAFIA DE PORTUGAL E HISTÓRIA</w:t>
            </w:r>
          </w:p>
        </w:tc>
      </w:tr>
    </w:tbl>
    <w:p w14:paraId="3B4EDDE8" w14:textId="5BA3EEE9" w:rsidR="00BB51C5" w:rsidRDefault="00BB51C5" w:rsidP="003B16E5">
      <w:pPr>
        <w:spacing w:after="0"/>
        <w:rPr>
          <w:rFonts w:ascii="Arial" w:hAnsi="Arial" w:cs="Arial"/>
          <w:b/>
          <w:sz w:val="18"/>
          <w:szCs w:val="18"/>
          <w:u w:val="double"/>
        </w:rPr>
      </w:pPr>
    </w:p>
    <w:p w14:paraId="3B11547C" w14:textId="77777777" w:rsidR="00BB51C5" w:rsidRPr="00BB51C5" w:rsidRDefault="00BB51C5" w:rsidP="00BB51C5">
      <w:pPr>
        <w:spacing w:after="0"/>
        <w:jc w:val="center"/>
        <w:rPr>
          <w:rFonts w:ascii="Arial" w:hAnsi="Arial" w:cs="Arial"/>
          <w:b/>
          <w:sz w:val="18"/>
          <w:szCs w:val="18"/>
          <w:u w:val="double"/>
        </w:rPr>
      </w:pPr>
    </w:p>
    <w:tbl>
      <w:tblPr>
        <w:tblStyle w:val="TabelacomGrelha1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410"/>
        <w:gridCol w:w="1985"/>
        <w:gridCol w:w="3543"/>
        <w:gridCol w:w="1134"/>
      </w:tblGrid>
      <w:tr w:rsidR="000A7495" w:rsidRPr="00D703C2" w14:paraId="16687FD0" w14:textId="77777777" w:rsidTr="003B16E5">
        <w:trPr>
          <w:trHeight w:val="496"/>
        </w:trPr>
        <w:tc>
          <w:tcPr>
            <w:tcW w:w="3686" w:type="dxa"/>
            <w:gridSpan w:val="3"/>
            <w:tcBorders>
              <w:top w:val="nil"/>
              <w:left w:val="nil"/>
            </w:tcBorders>
            <w:textDirection w:val="btLr"/>
            <w:vAlign w:val="bottom"/>
          </w:tcPr>
          <w:p w14:paraId="032B2BEB" w14:textId="77777777" w:rsidR="00D703C2" w:rsidRPr="00D703C2" w:rsidRDefault="00D703C2" w:rsidP="00D703C2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A4096A9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Métodos e técnicas</w:t>
            </w:r>
          </w:p>
        </w:tc>
        <w:tc>
          <w:tcPr>
            <w:tcW w:w="3543" w:type="dxa"/>
            <w:shd w:val="clear" w:color="auto" w:fill="F7CAAC" w:themeFill="accent2" w:themeFillTint="66"/>
            <w:vAlign w:val="center"/>
          </w:tcPr>
          <w:p w14:paraId="0AE0A565" w14:textId="77777777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735CF8F" w14:textId="63DF12B0" w:rsidR="00D703C2" w:rsidRPr="00E5131C" w:rsidRDefault="00D703C2" w:rsidP="00847B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131C">
              <w:rPr>
                <w:rFonts w:ascii="Arial" w:hAnsi="Arial" w:cs="Arial"/>
                <w:b/>
                <w:sz w:val="16"/>
                <w:szCs w:val="16"/>
              </w:rPr>
              <w:t>Importância relativa</w:t>
            </w:r>
          </w:p>
        </w:tc>
      </w:tr>
      <w:tr w:rsidR="00847B66" w:rsidRPr="00D703C2" w14:paraId="4F0E101D" w14:textId="77777777" w:rsidTr="003B16E5">
        <w:tc>
          <w:tcPr>
            <w:tcW w:w="709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41FC0064" w14:textId="77777777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Áreas de competências</w:t>
            </w: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BA7CE26" w14:textId="23321538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Transversais</w:t>
            </w:r>
          </w:p>
          <w:p w14:paraId="6F9C6F21" w14:textId="77376532" w:rsidR="00847B66" w:rsidRPr="003F1634" w:rsidRDefault="00847B66" w:rsidP="003F16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362EBB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603168" w14:textId="776C8BA5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Responsabilidade e integridade</w:t>
            </w:r>
          </w:p>
          <w:p w14:paraId="08545CB1" w14:textId="4A9F56CD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Excelência e exigência</w:t>
            </w:r>
          </w:p>
          <w:p w14:paraId="441391EB" w14:textId="77777777" w:rsidR="00847B66" w:rsidRPr="00847B66" w:rsidRDefault="00847B66" w:rsidP="00E322C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DD1B97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0DE6B42A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A65E1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4C435289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4DC23DE4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D31CA" w14:textId="31808E2B" w:rsidR="00847B66" w:rsidRPr="00847B66" w:rsidRDefault="00AA4EB9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="00847B66" w:rsidRP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14:paraId="6DFBE3A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A4A9AD" w14:textId="2C8B2137" w:rsidR="00847B66" w:rsidRPr="00604CC8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8</w:t>
            </w:r>
            <w:r w:rsidR="00847B66" w:rsidRPr="00604CC8">
              <w:rPr>
                <w:rFonts w:ascii="Arial" w:hAnsi="Arial" w:cs="Arial"/>
                <w:color w:val="0070C0"/>
                <w:sz w:val="16"/>
                <w:szCs w:val="16"/>
              </w:rPr>
              <w:t xml:space="preserve"> %</w:t>
            </w:r>
          </w:p>
        </w:tc>
      </w:tr>
      <w:tr w:rsidR="00847B66" w:rsidRPr="00D703C2" w14:paraId="48037842" w14:textId="77777777" w:rsidTr="003B16E5">
        <w:tc>
          <w:tcPr>
            <w:tcW w:w="709" w:type="dxa"/>
            <w:vMerge/>
            <w:shd w:val="clear" w:color="auto" w:fill="F7CAAC" w:themeFill="accent2" w:themeFillTint="66"/>
          </w:tcPr>
          <w:p w14:paraId="698D0033" w14:textId="77777777" w:rsidR="00847B66" w:rsidRPr="003F1634" w:rsidRDefault="00847B66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614D924C" w14:textId="77777777" w:rsidR="00847B66" w:rsidRPr="003F1634" w:rsidRDefault="00847B66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F73D1F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24B6B" w14:textId="2BAB841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Cidadania e participação/</w:t>
            </w:r>
          </w:p>
          <w:p w14:paraId="25443199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Relações interpessoais/</w:t>
            </w:r>
          </w:p>
          <w:p w14:paraId="442F7972" w14:textId="51218FC3" w:rsidR="00847B66" w:rsidRPr="00847B66" w:rsidRDefault="000F574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bem </w:t>
            </w:r>
            <w:r w:rsidR="00847B66" w:rsidRPr="00847B66">
              <w:rPr>
                <w:rFonts w:ascii="Arial" w:hAnsi="Arial" w:cs="Arial"/>
                <w:sz w:val="16"/>
                <w:szCs w:val="16"/>
              </w:rPr>
              <w:t>estar</w:t>
            </w:r>
            <w:proofErr w:type="gramEnd"/>
            <w:r w:rsidR="00847B66" w:rsidRPr="00847B66">
              <w:rPr>
                <w:rFonts w:ascii="Arial" w:hAnsi="Arial" w:cs="Arial"/>
                <w:sz w:val="16"/>
                <w:szCs w:val="16"/>
              </w:rPr>
              <w:t>, saúde e ambiente</w:t>
            </w:r>
          </w:p>
          <w:p w14:paraId="6C52F376" w14:textId="478FEB01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52E90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18C2B8CB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7F1E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Inquérito</w:t>
            </w:r>
          </w:p>
        </w:tc>
        <w:tc>
          <w:tcPr>
            <w:tcW w:w="3543" w:type="dxa"/>
            <w:vAlign w:val="center"/>
          </w:tcPr>
          <w:p w14:paraId="5A48008F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174A5F65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A64C9" w14:textId="02B2AF76" w:rsidR="00847B66" w:rsidRPr="00847B66" w:rsidRDefault="00AA4EB9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Questionários (auto </w:t>
            </w:r>
            <w:r w:rsidR="00847B66" w:rsidRPr="00847B66">
              <w:rPr>
                <w:rFonts w:ascii="Arial" w:hAnsi="Arial" w:cs="Arial"/>
                <w:sz w:val="16"/>
                <w:szCs w:val="16"/>
              </w:rPr>
              <w:t>e heteroavaliação)</w:t>
            </w:r>
          </w:p>
          <w:p w14:paraId="2A392440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19CE13" w14:textId="751D91A5" w:rsidR="00847B66" w:rsidRPr="00604CC8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8</w:t>
            </w:r>
            <w:r w:rsidR="00847B66" w:rsidRPr="00604CC8">
              <w:rPr>
                <w:rFonts w:ascii="Arial" w:hAnsi="Arial" w:cs="Arial"/>
                <w:color w:val="0070C0"/>
                <w:sz w:val="16"/>
                <w:szCs w:val="16"/>
              </w:rPr>
              <w:t xml:space="preserve"> %</w:t>
            </w:r>
          </w:p>
        </w:tc>
      </w:tr>
      <w:tr w:rsidR="00847B66" w:rsidRPr="00D703C2" w14:paraId="055D53F7" w14:textId="77777777" w:rsidTr="003B16E5">
        <w:trPr>
          <w:trHeight w:val="1343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48294F26" w14:textId="77777777" w:rsidR="00847B66" w:rsidRPr="003F1634" w:rsidRDefault="00847B66" w:rsidP="00D703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73CE301B" w14:textId="77777777" w:rsidR="00847B66" w:rsidRPr="003F1634" w:rsidRDefault="00847B66" w:rsidP="00D703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186AB4" w14:textId="567BEFDC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Curiosidade, iniciativa, reflexão, imaginação, inovação /</w:t>
            </w:r>
          </w:p>
          <w:p w14:paraId="6BC24EA2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Sensibilidade estética e artística (H)</w:t>
            </w:r>
          </w:p>
        </w:tc>
        <w:tc>
          <w:tcPr>
            <w:tcW w:w="1985" w:type="dxa"/>
            <w:vAlign w:val="center"/>
          </w:tcPr>
          <w:p w14:paraId="184F957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  <w:p w14:paraId="4026A0F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FA2BA7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Análise de conteúdo</w:t>
            </w:r>
          </w:p>
        </w:tc>
        <w:tc>
          <w:tcPr>
            <w:tcW w:w="3543" w:type="dxa"/>
            <w:vAlign w:val="center"/>
          </w:tcPr>
          <w:p w14:paraId="2C696C2D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Registo aberto</w:t>
            </w:r>
          </w:p>
          <w:p w14:paraId="6367D143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3EC28" w14:textId="77777777" w:rsidR="00847B66" w:rsidRPr="00847B66" w:rsidRDefault="00847B66" w:rsidP="003F16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Relatórios, apresentações, portfolios, cadernos digitais,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guiões,…</w:t>
            </w:r>
            <w:proofErr w:type="gramEnd"/>
          </w:p>
        </w:tc>
        <w:tc>
          <w:tcPr>
            <w:tcW w:w="1134" w:type="dxa"/>
            <w:vAlign w:val="center"/>
          </w:tcPr>
          <w:p w14:paraId="29F70A92" w14:textId="08DD65CF" w:rsidR="00847B66" w:rsidRPr="00604CC8" w:rsidRDefault="009C745F" w:rsidP="003F1634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4</w:t>
            </w:r>
            <w:r w:rsidR="00847B66" w:rsidRPr="00604CC8">
              <w:rPr>
                <w:rFonts w:ascii="Arial" w:hAnsi="Arial" w:cs="Arial"/>
                <w:color w:val="0070C0"/>
                <w:sz w:val="16"/>
                <w:szCs w:val="16"/>
              </w:rPr>
              <w:t>%</w:t>
            </w:r>
          </w:p>
        </w:tc>
      </w:tr>
      <w:tr w:rsidR="00847B66" w:rsidRPr="00D703C2" w14:paraId="505CE1B5" w14:textId="77777777" w:rsidTr="003B16E5">
        <w:trPr>
          <w:trHeight w:val="1343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6314E62A" w14:textId="77777777" w:rsidR="00847B66" w:rsidRPr="003F1634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BE4D5" w:themeFill="accent2" w:themeFillTint="33"/>
            <w:vAlign w:val="center"/>
          </w:tcPr>
          <w:p w14:paraId="33CEBD10" w14:textId="77777777" w:rsidR="00847B66" w:rsidRPr="003F1634" w:rsidRDefault="00847B66" w:rsidP="00847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11BC25" w14:textId="69218FA0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Envolvimento e execução de tarefas / D</w:t>
            </w:r>
            <w:r w:rsidR="00E322CC">
              <w:rPr>
                <w:rFonts w:ascii="Arial" w:hAnsi="Arial" w:cs="Arial"/>
                <w:sz w:val="16"/>
                <w:szCs w:val="16"/>
              </w:rPr>
              <w:t xml:space="preserve">esenvolvimento </w:t>
            </w:r>
            <w:r w:rsidRPr="00847B66">
              <w:rPr>
                <w:rFonts w:ascii="Arial" w:hAnsi="Arial" w:cs="Arial"/>
                <w:sz w:val="16"/>
                <w:szCs w:val="16"/>
              </w:rPr>
              <w:t>P</w:t>
            </w:r>
            <w:r w:rsidR="00E322CC">
              <w:rPr>
                <w:rFonts w:ascii="Arial" w:hAnsi="Arial" w:cs="Arial"/>
                <w:sz w:val="16"/>
                <w:szCs w:val="16"/>
              </w:rPr>
              <w:t>essoal</w:t>
            </w:r>
            <w:r w:rsidRPr="00847B66">
              <w:rPr>
                <w:rFonts w:ascii="Arial" w:hAnsi="Arial" w:cs="Arial"/>
                <w:sz w:val="16"/>
                <w:szCs w:val="16"/>
              </w:rPr>
              <w:t xml:space="preserve"> Autonomia</w:t>
            </w:r>
          </w:p>
          <w:p w14:paraId="1D37E68E" w14:textId="1A6BA718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((E, F, G, H)</w:t>
            </w:r>
          </w:p>
        </w:tc>
        <w:tc>
          <w:tcPr>
            <w:tcW w:w="1985" w:type="dxa"/>
            <w:vAlign w:val="center"/>
          </w:tcPr>
          <w:p w14:paraId="0494A3F7" w14:textId="2EF5FA6B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>Observação</w:t>
            </w:r>
          </w:p>
        </w:tc>
        <w:tc>
          <w:tcPr>
            <w:tcW w:w="3543" w:type="dxa"/>
            <w:vAlign w:val="center"/>
          </w:tcPr>
          <w:p w14:paraId="2D94A547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7B66">
              <w:rPr>
                <w:rFonts w:ascii="Arial" w:hAnsi="Arial" w:cs="Arial"/>
                <w:sz w:val="16"/>
                <w:szCs w:val="16"/>
              </w:rPr>
              <w:t xml:space="preserve">Grelhas, escalas, listas, registo </w:t>
            </w:r>
            <w:proofErr w:type="gramStart"/>
            <w:r w:rsidRPr="00847B66">
              <w:rPr>
                <w:rFonts w:ascii="Arial" w:hAnsi="Arial" w:cs="Arial"/>
                <w:sz w:val="16"/>
                <w:szCs w:val="16"/>
              </w:rPr>
              <w:t>aberto,…</w:t>
            </w:r>
            <w:proofErr w:type="gramEnd"/>
          </w:p>
          <w:p w14:paraId="5562EE0E" w14:textId="77777777" w:rsidR="00847B66" w:rsidRP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95566E" w14:textId="77777777" w:rsidR="00847B66" w:rsidRPr="00604CC8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04CC8">
              <w:rPr>
                <w:rFonts w:ascii="Arial" w:hAnsi="Arial" w:cs="Arial"/>
                <w:color w:val="0070C0"/>
                <w:sz w:val="16"/>
                <w:szCs w:val="16"/>
              </w:rPr>
              <w:t>10 %</w:t>
            </w:r>
          </w:p>
          <w:p w14:paraId="4F53792F" w14:textId="43404429" w:rsidR="00847B66" w:rsidRPr="00604CC8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</w:tr>
      <w:tr w:rsidR="00912648" w:rsidRPr="00D703C2" w14:paraId="7AB3C4AE" w14:textId="77777777" w:rsidTr="00912648">
        <w:trPr>
          <w:trHeight w:val="512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43E91423" w14:textId="77777777" w:rsidR="00912648" w:rsidRPr="003F1634" w:rsidRDefault="00912648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shd w:val="clear" w:color="auto" w:fill="FBE4D5" w:themeFill="accent2" w:themeFillTint="33"/>
            <w:vAlign w:val="center"/>
          </w:tcPr>
          <w:p w14:paraId="6BBADCC1" w14:textId="18A8BDC9" w:rsidR="00912648" w:rsidRPr="00912648" w:rsidRDefault="00912648" w:rsidP="00912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12648">
              <w:rPr>
                <w:rFonts w:ascii="Arial" w:hAnsi="Arial" w:cs="Arial"/>
                <w:b/>
                <w:sz w:val="16"/>
                <w:szCs w:val="16"/>
              </w:rPr>
              <w:t>HISTÓRIA E GEOGRAFIA DE PORTUGAL - HISTÓRIA</w:t>
            </w:r>
          </w:p>
        </w:tc>
      </w:tr>
      <w:tr w:rsidR="00847B66" w:rsidRPr="00D703C2" w14:paraId="3135D0F4" w14:textId="77777777" w:rsidTr="003B16E5">
        <w:tc>
          <w:tcPr>
            <w:tcW w:w="709" w:type="dxa"/>
            <w:vMerge/>
            <w:shd w:val="clear" w:color="auto" w:fill="F7CAAC" w:themeFill="accent2" w:themeFillTint="66"/>
          </w:tcPr>
          <w:p w14:paraId="686AE4CC" w14:textId="77777777" w:rsidR="00847B66" w:rsidRPr="003F1634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7D85D8B" w14:textId="77777777" w:rsidR="00847B66" w:rsidRPr="003F1634" w:rsidRDefault="00847B66" w:rsidP="00847B6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1634">
              <w:rPr>
                <w:rFonts w:ascii="Arial" w:hAnsi="Arial" w:cs="Arial"/>
                <w:b/>
                <w:bCs/>
                <w:sz w:val="18"/>
                <w:szCs w:val="18"/>
              </w:rPr>
              <w:t>Específicas / de disciplina e área científica</w:t>
            </w:r>
          </w:p>
        </w:tc>
        <w:tc>
          <w:tcPr>
            <w:tcW w:w="2410" w:type="dxa"/>
            <w:vAlign w:val="center"/>
          </w:tcPr>
          <w:p w14:paraId="60D0C1C4" w14:textId="77777777" w:rsidR="00847B66" w:rsidRDefault="00847B66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4E1505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3412D5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02FFB8" w14:textId="0B9CEB56" w:rsidR="00526771" w:rsidRPr="00604CC8" w:rsidRDefault="00604CC8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Compreensão Espacial</w:t>
            </w:r>
          </w:p>
          <w:p w14:paraId="7AF101EC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70DE6C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813A87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BE65EB" w14:textId="77777777" w:rsidR="00526771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78C7B" w14:textId="5BAF2229" w:rsidR="00526771" w:rsidRPr="00E5131C" w:rsidRDefault="00526771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B2E7391" w14:textId="77777777" w:rsidR="00847B66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4A2FF3BA" w14:textId="2F48B11F" w:rsidR="00810C3E" w:rsidRPr="00E5131C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Análise de conteúdos</w:t>
            </w:r>
          </w:p>
        </w:tc>
        <w:tc>
          <w:tcPr>
            <w:tcW w:w="3543" w:type="dxa"/>
            <w:vAlign w:val="center"/>
          </w:tcPr>
          <w:p w14:paraId="0445CB7E" w14:textId="77777777" w:rsidR="00847B66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AC504DA" w14:textId="58D97083" w:rsidR="00810C3E" w:rsidRPr="00E5131C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6C486ACB" w14:textId="45C5ECAE" w:rsidR="00847B66" w:rsidRPr="00070F58" w:rsidRDefault="00E2195D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11%</w:t>
            </w:r>
          </w:p>
        </w:tc>
      </w:tr>
      <w:tr w:rsidR="00847B66" w:rsidRPr="00D703C2" w14:paraId="27303D3A" w14:textId="77777777" w:rsidTr="003B16E5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789DE6FF" w14:textId="049C41F8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14:paraId="5CB3B3FB" w14:textId="77777777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4EB996D" w14:textId="5FE59A7B" w:rsidR="00847B66" w:rsidRPr="00604CC8" w:rsidRDefault="00604CC8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Compreensão Temporal</w:t>
            </w:r>
          </w:p>
        </w:tc>
        <w:tc>
          <w:tcPr>
            <w:tcW w:w="1985" w:type="dxa"/>
            <w:vAlign w:val="center"/>
          </w:tcPr>
          <w:p w14:paraId="12BFB660" w14:textId="77777777" w:rsidR="00847B66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24D4B628" w14:textId="18146CEB" w:rsidR="00810C3E" w:rsidRPr="00E5131C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0BD91350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33B63D92" w14:textId="21C6ABC5" w:rsidR="00847B66" w:rsidRPr="00E5131C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0CF4D230" w14:textId="5515A06F" w:rsidR="009C745F" w:rsidRPr="00070F58" w:rsidRDefault="00E2195D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11%</w:t>
            </w:r>
          </w:p>
        </w:tc>
      </w:tr>
      <w:tr w:rsidR="00AC11E5" w:rsidRPr="00D703C2" w14:paraId="46C9B0E1" w14:textId="77777777" w:rsidTr="003B16E5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5BEF2675" w14:textId="5FC4389F" w:rsidR="00AC11E5" w:rsidRPr="00D703C2" w:rsidRDefault="00AC11E5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14:paraId="00A349D3" w14:textId="77777777" w:rsidR="00AC11E5" w:rsidRPr="00D703C2" w:rsidRDefault="00AC11E5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1353C5AC" w14:textId="231B0DAB" w:rsidR="00AC11E5" w:rsidRDefault="00AC11E5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Compreensão</w:t>
            </w:r>
            <w:r w:rsidRPr="00604CC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Histórica</w:t>
            </w:r>
            <w:r w:rsidRPr="00604CC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 Geográfica</w:t>
            </w:r>
            <w:r w:rsidRPr="00604CC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Contextualizada</w:t>
            </w:r>
          </w:p>
        </w:tc>
        <w:tc>
          <w:tcPr>
            <w:tcW w:w="1985" w:type="dxa"/>
            <w:vAlign w:val="center"/>
          </w:tcPr>
          <w:p w14:paraId="2A6369FE" w14:textId="77777777" w:rsidR="00AC11E5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</w:t>
            </w:r>
          </w:p>
          <w:p w14:paraId="0FD31CCC" w14:textId="3C83FFC9" w:rsidR="00810C3E" w:rsidRPr="00E5131C" w:rsidRDefault="00810C3E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 de conteúdos</w:t>
            </w:r>
          </w:p>
        </w:tc>
        <w:tc>
          <w:tcPr>
            <w:tcW w:w="3543" w:type="dxa"/>
            <w:vAlign w:val="center"/>
          </w:tcPr>
          <w:p w14:paraId="5DB877E3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31047DC3" w14:textId="08DC18B5" w:rsidR="00AC11E5" w:rsidRPr="00E5131C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14597427" w14:textId="39B89845" w:rsidR="00AC11E5" w:rsidRPr="00070F58" w:rsidRDefault="00E2195D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13%</w:t>
            </w:r>
          </w:p>
        </w:tc>
      </w:tr>
      <w:tr w:rsidR="00246301" w:rsidRPr="00D703C2" w14:paraId="3CC6F79B" w14:textId="77777777" w:rsidTr="003B16E5">
        <w:trPr>
          <w:trHeight w:val="1428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30C91A21" w14:textId="42E60DD7" w:rsidR="00246301" w:rsidRPr="00D703C2" w:rsidRDefault="00246301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14:paraId="2DFC2254" w14:textId="77777777" w:rsidR="00246301" w:rsidRPr="00D703C2" w:rsidRDefault="00246301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3CBDCF27" w14:textId="44DF3E3F" w:rsidR="00246301" w:rsidRDefault="00DB2855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Pesquisa e Interpretação de Fontes</w:t>
            </w:r>
          </w:p>
        </w:tc>
        <w:tc>
          <w:tcPr>
            <w:tcW w:w="1985" w:type="dxa"/>
            <w:vAlign w:val="center"/>
          </w:tcPr>
          <w:p w14:paraId="72601A06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58C0CE74" w14:textId="6BD3468C" w:rsidR="00246301" w:rsidRPr="00E5131C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7EAC980A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7BD1653" w14:textId="3E51B1FE" w:rsidR="00246301" w:rsidRPr="00E5131C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</w:tc>
        <w:tc>
          <w:tcPr>
            <w:tcW w:w="1134" w:type="dxa"/>
            <w:vAlign w:val="center"/>
          </w:tcPr>
          <w:p w14:paraId="2C0E545B" w14:textId="79B64FA7" w:rsidR="00246301" w:rsidRPr="00070F58" w:rsidRDefault="00E2195D" w:rsidP="00847B6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20%</w:t>
            </w:r>
          </w:p>
        </w:tc>
      </w:tr>
      <w:tr w:rsidR="00847B66" w:rsidRPr="00D703C2" w14:paraId="0D9924C5" w14:textId="77777777" w:rsidTr="003B16E5">
        <w:trPr>
          <w:trHeight w:val="1394"/>
        </w:trPr>
        <w:tc>
          <w:tcPr>
            <w:tcW w:w="709" w:type="dxa"/>
            <w:vMerge/>
            <w:shd w:val="clear" w:color="auto" w:fill="F7CAAC" w:themeFill="accent2" w:themeFillTint="66"/>
          </w:tcPr>
          <w:p w14:paraId="00A99FFC" w14:textId="77777777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shd w:val="clear" w:color="auto" w:fill="FBE4D5" w:themeFill="accent2" w:themeFillTint="33"/>
          </w:tcPr>
          <w:p w14:paraId="066B25B9" w14:textId="77777777" w:rsidR="00847B66" w:rsidRPr="00D703C2" w:rsidRDefault="00847B66" w:rsidP="00847B6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A7C34F2" w14:textId="7928A951" w:rsidR="00847B66" w:rsidRPr="00DB2855" w:rsidRDefault="00DB2855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Comunicação do Conhecimento Específico</w:t>
            </w:r>
          </w:p>
        </w:tc>
        <w:tc>
          <w:tcPr>
            <w:tcW w:w="1985" w:type="dxa"/>
            <w:vAlign w:val="center"/>
          </w:tcPr>
          <w:p w14:paraId="23465821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Testagem</w:t>
            </w:r>
          </w:p>
          <w:p w14:paraId="01E8B900" w14:textId="5CAFB9C9" w:rsidR="00847B66" w:rsidRPr="00E5131C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Análise de conteúdos</w:t>
            </w:r>
          </w:p>
        </w:tc>
        <w:tc>
          <w:tcPr>
            <w:tcW w:w="3543" w:type="dxa"/>
            <w:vAlign w:val="center"/>
          </w:tcPr>
          <w:p w14:paraId="5F262893" w14:textId="77777777" w:rsidR="00810C3E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Testes, questões, apresentações orais.</w:t>
            </w:r>
          </w:p>
          <w:p w14:paraId="78B761C9" w14:textId="55EF7E4C" w:rsidR="00847B66" w:rsidRDefault="00810C3E" w:rsidP="00810C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Relatórios, apresentações, portefólios, cadernos digitais, guiões.</w:t>
            </w:r>
          </w:p>
          <w:p w14:paraId="7E898946" w14:textId="29CDA262" w:rsidR="00604CC8" w:rsidRPr="00E5131C" w:rsidRDefault="00604CC8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5E8820" w14:textId="621AA989" w:rsidR="00103DB1" w:rsidRPr="00E5131C" w:rsidRDefault="00E2195D" w:rsidP="00847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0F58">
              <w:rPr>
                <w:rFonts w:ascii="Arial" w:hAnsi="Arial" w:cs="Arial"/>
                <w:color w:val="0070C0"/>
                <w:sz w:val="16"/>
                <w:szCs w:val="16"/>
              </w:rPr>
              <w:t>15%</w:t>
            </w:r>
          </w:p>
        </w:tc>
      </w:tr>
    </w:tbl>
    <w:p w14:paraId="60A8A9C3" w14:textId="77777777" w:rsidR="00103DB1" w:rsidRDefault="00103DB1" w:rsidP="00103DB1">
      <w:pPr>
        <w:spacing w:after="0" w:line="240" w:lineRule="auto"/>
        <w:rPr>
          <w:rFonts w:ascii="Arial" w:hAnsi="Arial" w:cs="Arial"/>
          <w:color w:val="C00000"/>
          <w:sz w:val="16"/>
          <w:szCs w:val="16"/>
        </w:rPr>
      </w:pPr>
    </w:p>
    <w:p w14:paraId="236961D4" w14:textId="023DACB8" w:rsidR="006F0B34" w:rsidRPr="00C72A43" w:rsidRDefault="005F062A" w:rsidP="0EEE2B70">
      <w:pPr>
        <w:tabs>
          <w:tab w:val="left" w:pos="1650"/>
        </w:tabs>
        <w:rPr>
          <w:rFonts w:asciiTheme="minorHAnsi" w:hAnsiTheme="minorHAnsi" w:cstheme="minorBidi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C72A4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EEE2B70">
        <w:rPr>
          <w:rFonts w:asciiTheme="minorHAnsi" w:hAnsiTheme="minorHAnsi" w:cstheme="minorBidi"/>
          <w:color w:val="000000"/>
          <w:sz w:val="20"/>
          <w:szCs w:val="20"/>
        </w:rPr>
        <w:t>Aprovado em Reunião de Conselho</w:t>
      </w:r>
      <w:r w:rsidR="00A74E6D" w:rsidRPr="0EEE2B70">
        <w:rPr>
          <w:rFonts w:asciiTheme="minorHAnsi" w:hAnsiTheme="minorHAnsi" w:cstheme="minorBidi"/>
          <w:color w:val="000000"/>
          <w:sz w:val="20"/>
          <w:szCs w:val="20"/>
        </w:rPr>
        <w:t xml:space="preserve"> Pedagógico no dia </w:t>
      </w:r>
      <w:r w:rsidR="00164856" w:rsidRPr="0EEE2B70">
        <w:rPr>
          <w:rFonts w:asciiTheme="minorHAnsi" w:hAnsiTheme="minorHAnsi" w:cstheme="minorBidi"/>
          <w:color w:val="000000"/>
          <w:sz w:val="20"/>
          <w:szCs w:val="20"/>
        </w:rPr>
        <w:t>1</w:t>
      </w:r>
      <w:r w:rsidR="0B0FC38F" w:rsidRPr="0EEE2B70">
        <w:rPr>
          <w:rFonts w:asciiTheme="minorHAnsi" w:hAnsiTheme="minorHAnsi" w:cstheme="minorBidi"/>
          <w:color w:val="000000"/>
          <w:sz w:val="20"/>
          <w:szCs w:val="20"/>
        </w:rPr>
        <w:t xml:space="preserve">5 </w:t>
      </w:r>
      <w:r w:rsidRPr="0EEE2B70">
        <w:rPr>
          <w:rFonts w:asciiTheme="minorHAnsi" w:hAnsiTheme="minorHAnsi" w:cstheme="minorBidi"/>
          <w:color w:val="000000"/>
          <w:sz w:val="20"/>
          <w:szCs w:val="20"/>
        </w:rPr>
        <w:t xml:space="preserve">de </w:t>
      </w:r>
      <w:r w:rsidR="00164856" w:rsidRPr="0EEE2B70">
        <w:rPr>
          <w:rFonts w:asciiTheme="minorHAnsi" w:hAnsiTheme="minorHAnsi" w:cstheme="minorBidi"/>
          <w:color w:val="000000"/>
          <w:sz w:val="20"/>
          <w:szCs w:val="20"/>
        </w:rPr>
        <w:t>julho</w:t>
      </w:r>
      <w:r w:rsidRPr="0EEE2B70">
        <w:rPr>
          <w:rFonts w:asciiTheme="minorHAnsi" w:hAnsiTheme="minorHAnsi" w:cstheme="minorBidi"/>
          <w:color w:val="000000"/>
          <w:sz w:val="20"/>
          <w:szCs w:val="20"/>
        </w:rPr>
        <w:t xml:space="preserve"> de </w:t>
      </w:r>
      <w:r w:rsidR="00164856" w:rsidRPr="0EEE2B70">
        <w:rPr>
          <w:rFonts w:asciiTheme="minorHAnsi" w:hAnsiTheme="minorHAnsi" w:cstheme="minorBidi"/>
          <w:color w:val="000000"/>
          <w:sz w:val="20"/>
          <w:szCs w:val="20"/>
        </w:rPr>
        <w:t>202</w:t>
      </w:r>
      <w:r w:rsidR="64E827CA" w:rsidRPr="0EEE2B70">
        <w:rPr>
          <w:rFonts w:asciiTheme="minorHAnsi" w:hAnsiTheme="minorHAnsi" w:cstheme="minorBidi"/>
          <w:color w:val="000000"/>
          <w:sz w:val="20"/>
          <w:szCs w:val="20"/>
        </w:rPr>
        <w:t>4</w:t>
      </w:r>
    </w:p>
    <w:sectPr w:rsidR="006F0B34" w:rsidRPr="00C72A43" w:rsidSect="00182B88">
      <w:headerReference w:type="default" r:id="rId10"/>
      <w:footerReference w:type="default" r:id="rId11"/>
      <w:pgSz w:w="11906" w:h="16838"/>
      <w:pgMar w:top="568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24DA" w14:textId="77777777" w:rsidR="00540D0B" w:rsidRDefault="00540D0B">
      <w:pPr>
        <w:spacing w:after="0" w:line="240" w:lineRule="auto"/>
      </w:pPr>
      <w:r>
        <w:separator/>
      </w:r>
    </w:p>
  </w:endnote>
  <w:endnote w:type="continuationSeparator" w:id="0">
    <w:p w14:paraId="4346594A" w14:textId="77777777" w:rsidR="00540D0B" w:rsidRDefault="0054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56A" w14:textId="77777777" w:rsidR="00941AEC" w:rsidRPr="00A02000" w:rsidRDefault="008B5CC8">
    <w:pPr>
      <w:pStyle w:val="Rodap"/>
      <w:jc w:val="right"/>
      <w:rPr>
        <w:sz w:val="18"/>
        <w:szCs w:val="18"/>
      </w:rPr>
    </w:pPr>
    <w:r w:rsidRPr="00A02000">
      <w:rPr>
        <w:sz w:val="18"/>
        <w:szCs w:val="18"/>
      </w:rPr>
      <w:fldChar w:fldCharType="begin"/>
    </w:r>
    <w:r w:rsidR="00371A06" w:rsidRPr="00A02000">
      <w:rPr>
        <w:sz w:val="18"/>
        <w:szCs w:val="18"/>
      </w:rPr>
      <w:instrText xml:space="preserve"> PAGE   \* MERGEFORMAT </w:instrText>
    </w:r>
    <w:r w:rsidRPr="00A02000">
      <w:rPr>
        <w:sz w:val="18"/>
        <w:szCs w:val="18"/>
      </w:rPr>
      <w:fldChar w:fldCharType="separate"/>
    </w:r>
    <w:r w:rsidR="00164856">
      <w:rPr>
        <w:noProof/>
        <w:sz w:val="18"/>
        <w:szCs w:val="18"/>
      </w:rPr>
      <w:t>2</w:t>
    </w:r>
    <w:r w:rsidRPr="00A02000">
      <w:rPr>
        <w:sz w:val="18"/>
        <w:szCs w:val="18"/>
      </w:rPr>
      <w:fldChar w:fldCharType="end"/>
    </w:r>
  </w:p>
  <w:p w14:paraId="6808D67C" w14:textId="77777777" w:rsidR="00941AEC" w:rsidRDefault="00941AEC" w:rsidP="00F461B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C239" w14:textId="77777777" w:rsidR="00540D0B" w:rsidRDefault="00540D0B">
      <w:pPr>
        <w:spacing w:after="0" w:line="240" w:lineRule="auto"/>
      </w:pPr>
      <w:r>
        <w:separator/>
      </w:r>
    </w:p>
  </w:footnote>
  <w:footnote w:type="continuationSeparator" w:id="0">
    <w:p w14:paraId="385BA53A" w14:textId="77777777" w:rsidR="00540D0B" w:rsidRDefault="0054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3E2B" w14:textId="507D0CA2" w:rsidR="005C62D6" w:rsidRDefault="0EEE2B70" w:rsidP="00941AEC">
    <w:pPr>
      <w:pBdr>
        <w:top w:val="double" w:sz="1" w:space="9" w:color="000000"/>
        <w:left w:val="double" w:sz="1" w:space="4" w:color="000000"/>
        <w:bottom w:val="double" w:sz="1" w:space="17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jc w:val="center"/>
    </w:pPr>
    <w:r>
      <w:rPr>
        <w:noProof/>
      </w:rPr>
      <w:drawing>
        <wp:inline distT="0" distB="0" distL="0" distR="0" wp14:anchorId="3C3AE8E7" wp14:editId="68B37ED7">
          <wp:extent cx="4499238" cy="829128"/>
          <wp:effectExtent l="0" t="0" r="0" b="0"/>
          <wp:docPr id="772255185" name="Imagem 772255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238" cy="82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8AC8A" w14:textId="77777777" w:rsidR="005C62D6" w:rsidRDefault="005C62D6" w:rsidP="005C62D6">
    <w:pPr>
      <w:pBdr>
        <w:top w:val="double" w:sz="1" w:space="9" w:color="000000"/>
        <w:left w:val="double" w:sz="1" w:space="4" w:color="000000"/>
        <w:bottom w:val="double" w:sz="1" w:space="17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rPr>
        <w:rFonts w:cs="Calibri"/>
        <w:b/>
        <w:sz w:val="28"/>
        <w:szCs w:val="28"/>
      </w:rPr>
    </w:pPr>
  </w:p>
  <w:p w14:paraId="4D48582E" w14:textId="50A6F02C" w:rsidR="005C62D6" w:rsidRPr="005C62D6" w:rsidRDefault="005C62D6" w:rsidP="005C62D6">
    <w:pPr>
      <w:pBdr>
        <w:top w:val="double" w:sz="1" w:space="9" w:color="000000"/>
        <w:left w:val="double" w:sz="1" w:space="4" w:color="000000"/>
        <w:bottom w:val="double" w:sz="1" w:space="17" w:color="000000"/>
        <w:right w:val="double" w:sz="1" w:space="31" w:color="000000"/>
      </w:pBdr>
      <w:tabs>
        <w:tab w:val="center" w:pos="4745"/>
        <w:tab w:val="right" w:pos="9491"/>
      </w:tabs>
      <w:spacing w:after="0" w:line="240" w:lineRule="auto"/>
      <w:ind w:right="147"/>
      <w:jc w:val="center"/>
      <w:rPr>
        <w:rFonts w:ascii="Arial" w:hAnsi="Arial" w:cs="Arial"/>
        <w:b/>
        <w:color w:val="2E74B5" w:themeColor="accent1" w:themeShade="BF"/>
        <w:szCs w:val="28"/>
      </w:rPr>
    </w:pPr>
    <w:r w:rsidRPr="005C62D6">
      <w:rPr>
        <w:rFonts w:ascii="Arial" w:hAnsi="Arial" w:cs="Arial"/>
        <w:b/>
        <w:color w:val="2E74B5" w:themeColor="accent1" w:themeShade="BF"/>
        <w:szCs w:val="28"/>
      </w:rPr>
      <w:t>Departamento de Línguas e Ciências Sociais e Humanas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370"/>
    <w:multiLevelType w:val="hybridMultilevel"/>
    <w:tmpl w:val="7C84419C"/>
    <w:lvl w:ilvl="0" w:tplc="46D249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12641"/>
    <w:multiLevelType w:val="hybridMultilevel"/>
    <w:tmpl w:val="94D2CB7E"/>
    <w:lvl w:ilvl="0" w:tplc="0C3EE3F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C65C8"/>
    <w:multiLevelType w:val="hybridMultilevel"/>
    <w:tmpl w:val="C83074F4"/>
    <w:lvl w:ilvl="0" w:tplc="73F26E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58100">
    <w:abstractNumId w:val="2"/>
  </w:num>
  <w:num w:numId="2" w16cid:durableId="774717793">
    <w:abstractNumId w:val="1"/>
  </w:num>
  <w:num w:numId="3" w16cid:durableId="16453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B9"/>
    <w:rsid w:val="000119EF"/>
    <w:rsid w:val="00037F0C"/>
    <w:rsid w:val="00070F58"/>
    <w:rsid w:val="000A7495"/>
    <w:rsid w:val="000C0DF6"/>
    <w:rsid w:val="000C3FE2"/>
    <w:rsid w:val="000E6B4A"/>
    <w:rsid w:val="000E72C2"/>
    <w:rsid w:val="000F5741"/>
    <w:rsid w:val="00103DB1"/>
    <w:rsid w:val="001550FE"/>
    <w:rsid w:val="00163F98"/>
    <w:rsid w:val="00164856"/>
    <w:rsid w:val="00182B88"/>
    <w:rsid w:val="001E4D66"/>
    <w:rsid w:val="002119DF"/>
    <w:rsid w:val="00246301"/>
    <w:rsid w:val="00246C12"/>
    <w:rsid w:val="00296CB6"/>
    <w:rsid w:val="002A39F8"/>
    <w:rsid w:val="002C557F"/>
    <w:rsid w:val="002E6FF6"/>
    <w:rsid w:val="003048FF"/>
    <w:rsid w:val="0030671A"/>
    <w:rsid w:val="00307F9C"/>
    <w:rsid w:val="00314A77"/>
    <w:rsid w:val="00371A06"/>
    <w:rsid w:val="003827FA"/>
    <w:rsid w:val="00392CD2"/>
    <w:rsid w:val="003B14E4"/>
    <w:rsid w:val="003B16E5"/>
    <w:rsid w:val="003D1639"/>
    <w:rsid w:val="003F1634"/>
    <w:rsid w:val="00424817"/>
    <w:rsid w:val="00455AF8"/>
    <w:rsid w:val="0047225B"/>
    <w:rsid w:val="004E017F"/>
    <w:rsid w:val="00501B8F"/>
    <w:rsid w:val="00526771"/>
    <w:rsid w:val="00527C41"/>
    <w:rsid w:val="00540D0B"/>
    <w:rsid w:val="005A3AE7"/>
    <w:rsid w:val="005C0C96"/>
    <w:rsid w:val="005C26D8"/>
    <w:rsid w:val="005C62D6"/>
    <w:rsid w:val="005D6D28"/>
    <w:rsid w:val="005E24F0"/>
    <w:rsid w:val="005F062A"/>
    <w:rsid w:val="005F3B9C"/>
    <w:rsid w:val="00604CC8"/>
    <w:rsid w:val="00605A37"/>
    <w:rsid w:val="00632E09"/>
    <w:rsid w:val="00673B53"/>
    <w:rsid w:val="0069402C"/>
    <w:rsid w:val="00696433"/>
    <w:rsid w:val="006F0B34"/>
    <w:rsid w:val="00703F76"/>
    <w:rsid w:val="0070451E"/>
    <w:rsid w:val="007171B9"/>
    <w:rsid w:val="00725FC3"/>
    <w:rsid w:val="00774AF6"/>
    <w:rsid w:val="00791B20"/>
    <w:rsid w:val="00791E74"/>
    <w:rsid w:val="007B09CD"/>
    <w:rsid w:val="007C4A1D"/>
    <w:rsid w:val="007D270A"/>
    <w:rsid w:val="007F6BF8"/>
    <w:rsid w:val="00810C3E"/>
    <w:rsid w:val="00811699"/>
    <w:rsid w:val="008273A2"/>
    <w:rsid w:val="00827C6C"/>
    <w:rsid w:val="008303C8"/>
    <w:rsid w:val="00836F3B"/>
    <w:rsid w:val="00847B66"/>
    <w:rsid w:val="008734A8"/>
    <w:rsid w:val="0088629D"/>
    <w:rsid w:val="00886BF2"/>
    <w:rsid w:val="00897A0D"/>
    <w:rsid w:val="008B11F0"/>
    <w:rsid w:val="008B44C7"/>
    <w:rsid w:val="008B5CC8"/>
    <w:rsid w:val="008C3278"/>
    <w:rsid w:val="008F65FA"/>
    <w:rsid w:val="00912648"/>
    <w:rsid w:val="00933A05"/>
    <w:rsid w:val="00941AEC"/>
    <w:rsid w:val="00993D94"/>
    <w:rsid w:val="009A2C90"/>
    <w:rsid w:val="009C745F"/>
    <w:rsid w:val="00A04365"/>
    <w:rsid w:val="00A12CC1"/>
    <w:rsid w:val="00A22FB0"/>
    <w:rsid w:val="00A36D3E"/>
    <w:rsid w:val="00A52437"/>
    <w:rsid w:val="00A74E6D"/>
    <w:rsid w:val="00A91F7C"/>
    <w:rsid w:val="00AA3D16"/>
    <w:rsid w:val="00AA4EB9"/>
    <w:rsid w:val="00AA63F5"/>
    <w:rsid w:val="00AB194E"/>
    <w:rsid w:val="00AC11E5"/>
    <w:rsid w:val="00AD20CC"/>
    <w:rsid w:val="00AE3F8F"/>
    <w:rsid w:val="00AE5277"/>
    <w:rsid w:val="00AF02F0"/>
    <w:rsid w:val="00AF229D"/>
    <w:rsid w:val="00AF354B"/>
    <w:rsid w:val="00B32631"/>
    <w:rsid w:val="00B73509"/>
    <w:rsid w:val="00B77A36"/>
    <w:rsid w:val="00B809B0"/>
    <w:rsid w:val="00BB51C5"/>
    <w:rsid w:val="00BF4329"/>
    <w:rsid w:val="00C24445"/>
    <w:rsid w:val="00C47BC5"/>
    <w:rsid w:val="00C72A43"/>
    <w:rsid w:val="00CC5DF2"/>
    <w:rsid w:val="00CF542B"/>
    <w:rsid w:val="00D336B6"/>
    <w:rsid w:val="00D45D2A"/>
    <w:rsid w:val="00D703C2"/>
    <w:rsid w:val="00D90AFE"/>
    <w:rsid w:val="00DB2855"/>
    <w:rsid w:val="00DC4C4C"/>
    <w:rsid w:val="00DD0DD4"/>
    <w:rsid w:val="00DE5F3A"/>
    <w:rsid w:val="00DF0972"/>
    <w:rsid w:val="00E17C88"/>
    <w:rsid w:val="00E2195D"/>
    <w:rsid w:val="00E24715"/>
    <w:rsid w:val="00E322CC"/>
    <w:rsid w:val="00E35D91"/>
    <w:rsid w:val="00E36139"/>
    <w:rsid w:val="00E4743C"/>
    <w:rsid w:val="00E5131C"/>
    <w:rsid w:val="00E55B32"/>
    <w:rsid w:val="00E9689A"/>
    <w:rsid w:val="00EA310E"/>
    <w:rsid w:val="00EA6C64"/>
    <w:rsid w:val="00F1081C"/>
    <w:rsid w:val="00F117E7"/>
    <w:rsid w:val="00F14E5E"/>
    <w:rsid w:val="00F461BB"/>
    <w:rsid w:val="00F57032"/>
    <w:rsid w:val="00F620DC"/>
    <w:rsid w:val="00F74206"/>
    <w:rsid w:val="00F82F48"/>
    <w:rsid w:val="00F9385A"/>
    <w:rsid w:val="00F97B3A"/>
    <w:rsid w:val="00FD6568"/>
    <w:rsid w:val="00FD7EEF"/>
    <w:rsid w:val="00FE2F4E"/>
    <w:rsid w:val="00FF38CA"/>
    <w:rsid w:val="0B0FC38F"/>
    <w:rsid w:val="0EEE2B70"/>
    <w:rsid w:val="3FE67021"/>
    <w:rsid w:val="46B28612"/>
    <w:rsid w:val="4C41876D"/>
    <w:rsid w:val="64E8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9665F"/>
  <w15:docId w15:val="{3F3DC834-863E-4E52-8682-BEE1EC36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B9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ter"/>
    <w:qFormat/>
    <w:rsid w:val="007171B9"/>
    <w:pPr>
      <w:keepNext/>
      <w:spacing w:after="0" w:line="360" w:lineRule="auto"/>
      <w:jc w:val="center"/>
      <w:outlineLvl w:val="2"/>
    </w:pPr>
    <w:rPr>
      <w:rFonts w:ascii="Lucida Bright" w:eastAsia="Times New Roman" w:hAnsi="Lucida Bright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uiPriority w:val="9"/>
    <w:semiHidden/>
    <w:rsid w:val="007171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rsid w:val="007171B9"/>
    <w:pPr>
      <w:spacing w:after="0" w:line="240" w:lineRule="auto"/>
      <w:jc w:val="both"/>
    </w:pPr>
    <w:rPr>
      <w:rFonts w:ascii="Comic Sans MS" w:eastAsia="Times New Roman" w:hAnsi="Comic Sans MS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171B9"/>
    <w:rPr>
      <w:rFonts w:ascii="Comic Sans MS" w:eastAsia="Times New Roman" w:hAnsi="Comic Sans MS" w:cs="Times New Roman"/>
      <w:szCs w:val="24"/>
      <w:lang w:eastAsia="pt-PT"/>
    </w:rPr>
  </w:style>
  <w:style w:type="paragraph" w:styleId="Ttulo">
    <w:name w:val="Title"/>
    <w:basedOn w:val="Normal"/>
    <w:link w:val="TtuloCarter1"/>
    <w:qFormat/>
    <w:rsid w:val="007171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7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ter">
    <w:name w:val="Título 3 Caráter"/>
    <w:link w:val="Ttulo3"/>
    <w:rsid w:val="007171B9"/>
    <w:rPr>
      <w:rFonts w:ascii="Lucida Bright" w:eastAsia="Times New Roman" w:hAnsi="Lucida Bright" w:cs="Times New Roman"/>
      <w:sz w:val="28"/>
      <w:szCs w:val="20"/>
    </w:rPr>
  </w:style>
  <w:style w:type="paragraph" w:styleId="Rodap">
    <w:name w:val="footer"/>
    <w:basedOn w:val="Normal"/>
    <w:link w:val="RodapCarter1"/>
    <w:uiPriority w:val="99"/>
    <w:rsid w:val="007171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7171B9"/>
    <w:rPr>
      <w:rFonts w:ascii="Calibri" w:eastAsia="Calibri" w:hAnsi="Calibri" w:cs="Times New Roman"/>
    </w:rPr>
  </w:style>
  <w:style w:type="character" w:customStyle="1" w:styleId="RodapCarter1">
    <w:name w:val="Rodapé Caráter1"/>
    <w:link w:val="Rodap"/>
    <w:uiPriority w:val="99"/>
    <w:rsid w:val="007171B9"/>
    <w:rPr>
      <w:rFonts w:ascii="Calibri" w:eastAsia="Calibri" w:hAnsi="Calibri" w:cs="Times New Roman"/>
    </w:rPr>
  </w:style>
  <w:style w:type="character" w:customStyle="1" w:styleId="TtuloCarter1">
    <w:name w:val="Título Caráter1"/>
    <w:link w:val="Ttulo"/>
    <w:rsid w:val="007171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1B2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2E0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F461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61BB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D7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74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16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6E5"/>
    <w:pPr>
      <w:widowControl w:val="0"/>
      <w:autoSpaceDE w:val="0"/>
      <w:autoSpaceDN w:val="0"/>
      <w:spacing w:after="0" w:line="240" w:lineRule="auto"/>
    </w:pPr>
    <w:rPr>
      <w:rFonts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9F987665749459CB2579BBBD1ECD3" ma:contentTypeVersion="9" ma:contentTypeDescription="Criar um novo documento." ma:contentTypeScope="" ma:versionID="0a9ff6e3d41f98f90ef9592e853e6e07">
  <xsd:schema xmlns:xsd="http://www.w3.org/2001/XMLSchema" xmlns:xs="http://www.w3.org/2001/XMLSchema" xmlns:p="http://schemas.microsoft.com/office/2006/metadata/properties" xmlns:ns2="c7263ee6-9086-4826-bf9e-e375e7d9e870" xmlns:ns3="c24ad6e3-3e97-4c5b-b463-09491d50a5ce" targetNamespace="http://schemas.microsoft.com/office/2006/metadata/properties" ma:root="true" ma:fieldsID="def3a92ccbc2f186204dcc6d33f59d9c" ns2:_="" ns3:_="">
    <xsd:import namespace="c7263ee6-9086-4826-bf9e-e375e7d9e870"/>
    <xsd:import namespace="c24ad6e3-3e97-4c5b-b463-09491d50a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3ee6-9086-4826-bf9e-e375e7d9e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d6e3-3e97-4c5b-b463-09491d50a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94477-EFFE-4BDB-BCAE-A057EEFD4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E0ED3-5467-49BA-8426-CA7D49826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3ee6-9086-4826-bf9e-e375e7d9e870"/>
    <ds:schemaRef ds:uri="c24ad6e3-3e97-4c5b-b463-09491d50a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A6D24-50EC-449D-A0CA-9175B995A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Manuela Vitorino</cp:lastModifiedBy>
  <cp:revision>4</cp:revision>
  <cp:lastPrinted>2025-07-18T09:42:00Z</cp:lastPrinted>
  <dcterms:created xsi:type="dcterms:W3CDTF">2022-07-11T10:36:00Z</dcterms:created>
  <dcterms:modified xsi:type="dcterms:W3CDTF">2025-07-18T09:42:00Z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0x0101009719F987665749459CB2579BBBD1ECD3</vt:lpwstr>
  </property>
</Properties>
</file>